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CC" w:rsidRPr="00151B40" w:rsidRDefault="006C42CC" w:rsidP="00151B40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1B40">
        <w:rPr>
          <w:rFonts w:ascii="Times New Roman" w:hAnsi="Times New Roman" w:cs="Times New Roman"/>
          <w:sz w:val="28"/>
          <w:szCs w:val="24"/>
        </w:rPr>
        <w:t>Диагностические работы</w:t>
      </w:r>
    </w:p>
    <w:p w:rsidR="003227F1" w:rsidRPr="00151B40" w:rsidRDefault="003227F1" w:rsidP="00151B40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1B40">
        <w:rPr>
          <w:rFonts w:ascii="Times New Roman" w:eastAsia="Times New Roman" w:hAnsi="Times New Roman" w:cs="Times New Roman"/>
          <w:sz w:val="28"/>
          <w:szCs w:val="24"/>
        </w:rPr>
        <w:t>Итоги административных контрольных работ:</w:t>
      </w:r>
    </w:p>
    <w:p w:rsidR="003227F1" w:rsidRPr="00151B40" w:rsidRDefault="003227F1" w:rsidP="00151B40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1B40">
        <w:rPr>
          <w:rFonts w:ascii="Times New Roman" w:eastAsia="Times New Roman" w:hAnsi="Times New Roman" w:cs="Times New Roman"/>
          <w:sz w:val="28"/>
          <w:szCs w:val="24"/>
        </w:rPr>
        <w:t>Русский язык</w:t>
      </w:r>
    </w:p>
    <w:tbl>
      <w:tblPr>
        <w:tblW w:w="0" w:type="auto"/>
        <w:tblCellSpacing w:w="0" w:type="dxa"/>
        <w:tblInd w:w="-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26"/>
        <w:gridCol w:w="552"/>
        <w:gridCol w:w="740"/>
        <w:gridCol w:w="552"/>
        <w:gridCol w:w="726"/>
        <w:gridCol w:w="547"/>
        <w:gridCol w:w="721"/>
        <w:gridCol w:w="726"/>
        <w:gridCol w:w="552"/>
        <w:gridCol w:w="740"/>
        <w:gridCol w:w="547"/>
        <w:gridCol w:w="723"/>
        <w:gridCol w:w="549"/>
        <w:gridCol w:w="721"/>
        <w:gridCol w:w="547"/>
      </w:tblGrid>
      <w:tr w:rsidR="003227F1" w:rsidRPr="00151B40" w:rsidTr="00DA0164">
        <w:trPr>
          <w:trHeight w:val="351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227F1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227F1" w:rsidRPr="00151B4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227F1" w:rsidRPr="00151B40" w:rsidRDefault="00F67338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7F1"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227F1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3227F1" w:rsidRPr="00151B40" w:rsidRDefault="00F67338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7F1"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3227F1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3227F1" w:rsidRPr="00151B40" w:rsidRDefault="00F67338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7F1"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gridSpan w:val="4"/>
          </w:tcPr>
          <w:p w:rsidR="003227F1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227F1" w:rsidRPr="00151B40" w:rsidRDefault="00F67338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7F1"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227F1" w:rsidRPr="00151B40" w:rsidTr="00DA0164">
        <w:trPr>
          <w:trHeight w:val="19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2полугодие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0" w:type="auto"/>
            <w:gridSpan w:val="2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  <w:gridSpan w:val="2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51B40" w:rsidRPr="00151B40" w:rsidTr="00151B40">
        <w:trPr>
          <w:trHeight w:val="694"/>
          <w:tblCellSpacing w:w="0" w:type="dxa"/>
        </w:trPr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51B40" w:rsidRPr="00151B40" w:rsidTr="00151B40">
        <w:trPr>
          <w:trHeight w:val="899"/>
          <w:tblCellSpacing w:w="0" w:type="dxa"/>
        </w:trPr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100 %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98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97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100 %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96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68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3227F1" w:rsidRPr="00151B40" w:rsidRDefault="003227F1" w:rsidP="00151B40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1B40">
        <w:rPr>
          <w:rFonts w:ascii="Times New Roman" w:eastAsia="Times New Roman" w:hAnsi="Times New Roman" w:cs="Times New Roman"/>
          <w:sz w:val="28"/>
          <w:szCs w:val="24"/>
        </w:rPr>
        <w:t>Математика</w:t>
      </w:r>
    </w:p>
    <w:tbl>
      <w:tblPr>
        <w:tblW w:w="0" w:type="auto"/>
        <w:tblCellSpacing w:w="0" w:type="dxa"/>
        <w:tblInd w:w="-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726"/>
        <w:gridCol w:w="552"/>
        <w:gridCol w:w="742"/>
        <w:gridCol w:w="557"/>
        <w:gridCol w:w="737"/>
        <w:gridCol w:w="547"/>
        <w:gridCol w:w="721"/>
        <w:gridCol w:w="726"/>
        <w:gridCol w:w="552"/>
        <w:gridCol w:w="726"/>
        <w:gridCol w:w="547"/>
        <w:gridCol w:w="721"/>
        <w:gridCol w:w="547"/>
        <w:gridCol w:w="721"/>
        <w:gridCol w:w="547"/>
      </w:tblGrid>
      <w:tr w:rsidR="004D37DC" w:rsidRPr="00151B40" w:rsidTr="006A4422">
        <w:trPr>
          <w:trHeight w:val="351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gridSpan w:val="4"/>
          </w:tcPr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4D37DC" w:rsidRPr="00151B40" w:rsidRDefault="004D37DC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3227F1" w:rsidRPr="00151B40" w:rsidTr="00151B40">
        <w:trPr>
          <w:trHeight w:val="191"/>
          <w:tblCellSpacing w:w="0" w:type="dxa"/>
        </w:trPr>
        <w:tc>
          <w:tcPr>
            <w:tcW w:w="0" w:type="auto"/>
            <w:gridSpan w:val="2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1 полугодие</w:t>
            </w:r>
          </w:p>
        </w:tc>
        <w:tc>
          <w:tcPr>
            <w:tcW w:w="1346" w:type="dxa"/>
            <w:gridSpan w:val="2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2полугодие</w:t>
            </w:r>
          </w:p>
        </w:tc>
        <w:tc>
          <w:tcPr>
            <w:tcW w:w="1346" w:type="dxa"/>
            <w:gridSpan w:val="2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1полугодие</w:t>
            </w:r>
          </w:p>
        </w:tc>
        <w:tc>
          <w:tcPr>
            <w:tcW w:w="0" w:type="auto"/>
            <w:gridSpan w:val="2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2полугодие</w:t>
            </w:r>
          </w:p>
        </w:tc>
        <w:tc>
          <w:tcPr>
            <w:tcW w:w="0" w:type="auto"/>
            <w:gridSpan w:val="2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1полугодие</w:t>
            </w:r>
          </w:p>
        </w:tc>
        <w:tc>
          <w:tcPr>
            <w:tcW w:w="0" w:type="auto"/>
            <w:gridSpan w:val="2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2 полугодие</w:t>
            </w:r>
          </w:p>
        </w:tc>
        <w:tc>
          <w:tcPr>
            <w:tcW w:w="0" w:type="auto"/>
            <w:gridSpan w:val="2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1 полугодие</w:t>
            </w:r>
          </w:p>
        </w:tc>
        <w:tc>
          <w:tcPr>
            <w:tcW w:w="0" w:type="auto"/>
            <w:gridSpan w:val="2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Cs w:val="24"/>
              </w:rPr>
              <w:t>2 полугодие</w:t>
            </w:r>
          </w:p>
        </w:tc>
      </w:tr>
      <w:tr w:rsidR="00151B40" w:rsidRPr="00151B40" w:rsidTr="00151B40">
        <w:trPr>
          <w:trHeight w:val="1117"/>
          <w:tblCellSpacing w:w="0" w:type="dxa"/>
        </w:trPr>
        <w:tc>
          <w:tcPr>
            <w:tcW w:w="0" w:type="auto"/>
            <w:vAlign w:val="center"/>
            <w:hideMark/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227F1" w:rsidRPr="00151B40" w:rsidRDefault="003227F1" w:rsidP="00151B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94" w:type="dxa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572" w:type="dxa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Обуч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151B40" w:rsidRPr="00151B40" w:rsidTr="004D37DC">
        <w:trPr>
          <w:trHeight w:val="899"/>
          <w:tblCellSpacing w:w="0" w:type="dxa"/>
        </w:trPr>
        <w:tc>
          <w:tcPr>
            <w:tcW w:w="0" w:type="auto"/>
            <w:vAlign w:val="center"/>
            <w:hideMark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96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%</w:t>
            </w:r>
          </w:p>
        </w:tc>
        <w:tc>
          <w:tcPr>
            <w:tcW w:w="0" w:type="auto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62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794" w:type="dxa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100 %</w:t>
            </w:r>
          </w:p>
        </w:tc>
        <w:tc>
          <w:tcPr>
            <w:tcW w:w="572" w:type="dxa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97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100 %</w:t>
            </w:r>
          </w:p>
        </w:tc>
        <w:tc>
          <w:tcPr>
            <w:tcW w:w="0" w:type="auto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64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100 %</w:t>
            </w:r>
          </w:p>
        </w:tc>
        <w:tc>
          <w:tcPr>
            <w:tcW w:w="0" w:type="auto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66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100 %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94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3227F1" w:rsidRPr="00151B40" w:rsidRDefault="003227F1" w:rsidP="00151B4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51B40">
              <w:rPr>
                <w:rFonts w:ascii="Times New Roman" w:hAnsi="Times New Roman" w:cs="Times New Roman"/>
                <w:sz w:val="28"/>
                <w:szCs w:val="24"/>
              </w:rPr>
              <w:t>65</w:t>
            </w:r>
            <w:r w:rsidRPr="00151B40">
              <w:rPr>
                <w:rFonts w:ascii="Times New Roman" w:eastAsia="Times New Roman" w:hAnsi="Times New Roman" w:cs="Times New Roman"/>
                <w:sz w:val="28"/>
                <w:szCs w:val="24"/>
              </w:rPr>
              <w:t>%</w:t>
            </w:r>
          </w:p>
        </w:tc>
      </w:tr>
    </w:tbl>
    <w:p w:rsidR="00151B40" w:rsidRDefault="00151B40" w:rsidP="00151B40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3227F1" w:rsidRPr="00151B40" w:rsidRDefault="003227F1" w:rsidP="00151B40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1B40">
        <w:rPr>
          <w:rFonts w:ascii="Times New Roman" w:eastAsia="Times New Roman" w:hAnsi="Times New Roman" w:cs="Times New Roman"/>
          <w:sz w:val="28"/>
          <w:szCs w:val="24"/>
        </w:rPr>
        <w:t xml:space="preserve">Целенаправленная работа учителя позволяет добиваться высоких результатов. Всё это говорит о том, что </w:t>
      </w:r>
      <w:r w:rsidRPr="00151B40">
        <w:rPr>
          <w:rFonts w:ascii="Times New Roman" w:hAnsi="Times New Roman" w:cs="Times New Roman"/>
          <w:sz w:val="28"/>
          <w:szCs w:val="24"/>
        </w:rPr>
        <w:t>педагог</w:t>
      </w:r>
      <w:r w:rsidRPr="00151B40">
        <w:rPr>
          <w:rFonts w:ascii="Times New Roman" w:eastAsia="Times New Roman" w:hAnsi="Times New Roman" w:cs="Times New Roman"/>
          <w:sz w:val="28"/>
          <w:szCs w:val="24"/>
        </w:rPr>
        <w:t xml:space="preserve">  в совершенстве владеет методикой преподавания  предметов. Её уроки отличает высокая плотность, темп, широкая реализация  </w:t>
      </w:r>
      <w:proofErr w:type="spellStart"/>
      <w:r w:rsidRPr="00151B40">
        <w:rPr>
          <w:rFonts w:ascii="Times New Roman" w:eastAsia="Times New Roman" w:hAnsi="Times New Roman" w:cs="Times New Roman"/>
          <w:sz w:val="28"/>
          <w:szCs w:val="24"/>
        </w:rPr>
        <w:t>межпредметных</w:t>
      </w:r>
      <w:proofErr w:type="spellEnd"/>
      <w:r w:rsidRPr="00151B40">
        <w:rPr>
          <w:rFonts w:ascii="Times New Roman" w:eastAsia="Times New Roman" w:hAnsi="Times New Roman" w:cs="Times New Roman"/>
          <w:sz w:val="28"/>
          <w:szCs w:val="24"/>
        </w:rPr>
        <w:t xml:space="preserve">  связей. Она успешно внедряет новые технологии (развивающее обучение). Разнообразие различных форм работы:  коллективной, индивидуальной, самостоятельной, групповой, работа в парах даёт возможность учителю включать воспитанников в активную познавательную деятельность. Внедрение в практику работы проблемных, частично – поисковых, развивающих принципов обучения позволяет ей достигать высоких результатов в обучении.</w:t>
      </w:r>
    </w:p>
    <w:p w:rsidR="006C42CC" w:rsidRPr="00151B40" w:rsidRDefault="006C42CC" w:rsidP="00151B40">
      <w:pPr>
        <w:pStyle w:val="a5"/>
        <w:jc w:val="center"/>
        <w:rPr>
          <w:rFonts w:ascii="Times New Roman" w:hAnsi="Times New Roman" w:cs="Times New Roman"/>
          <w:sz w:val="32"/>
          <w:szCs w:val="24"/>
        </w:rPr>
      </w:pPr>
    </w:p>
    <w:p w:rsidR="007F27A4" w:rsidRPr="00151B40" w:rsidRDefault="007F27A4" w:rsidP="00151B40">
      <w:pPr>
        <w:pStyle w:val="a5"/>
        <w:rPr>
          <w:rFonts w:ascii="Times New Roman" w:hAnsi="Times New Roman" w:cs="Times New Roman"/>
          <w:sz w:val="28"/>
          <w:szCs w:val="24"/>
        </w:rPr>
      </w:pPr>
      <w:r w:rsidRPr="00151B40">
        <w:rPr>
          <w:rFonts w:ascii="Times New Roman" w:hAnsi="Times New Roman" w:cs="Times New Roman"/>
          <w:sz w:val="28"/>
          <w:szCs w:val="24"/>
        </w:rPr>
        <w:t xml:space="preserve">Замдиректора                                                                    </w:t>
      </w:r>
      <w:proofErr w:type="spellStart"/>
      <w:r w:rsidR="004D37DC" w:rsidRPr="00151B40">
        <w:rPr>
          <w:rFonts w:ascii="Times New Roman" w:hAnsi="Times New Roman" w:cs="Times New Roman"/>
          <w:sz w:val="28"/>
          <w:szCs w:val="24"/>
        </w:rPr>
        <w:t>Гаджиметова</w:t>
      </w:r>
      <w:proofErr w:type="spellEnd"/>
      <w:r w:rsidR="004D37DC" w:rsidRPr="00151B40">
        <w:rPr>
          <w:rFonts w:ascii="Times New Roman" w:hAnsi="Times New Roman" w:cs="Times New Roman"/>
          <w:sz w:val="28"/>
          <w:szCs w:val="24"/>
        </w:rPr>
        <w:t xml:space="preserve"> М.Б.</w:t>
      </w:r>
    </w:p>
    <w:p w:rsidR="008B7D67" w:rsidRPr="00151B40" w:rsidRDefault="007F27A4" w:rsidP="00151B40">
      <w:pPr>
        <w:pStyle w:val="a5"/>
        <w:rPr>
          <w:rFonts w:ascii="Times New Roman" w:hAnsi="Times New Roman" w:cs="Times New Roman"/>
          <w:sz w:val="28"/>
          <w:szCs w:val="24"/>
        </w:rPr>
      </w:pPr>
      <w:r w:rsidRPr="00151B40">
        <w:rPr>
          <w:rFonts w:ascii="Times New Roman" w:hAnsi="Times New Roman" w:cs="Times New Roman"/>
          <w:sz w:val="28"/>
          <w:szCs w:val="24"/>
        </w:rPr>
        <w:t>по учебной части</w:t>
      </w:r>
    </w:p>
    <w:p w:rsidR="008B7D67" w:rsidRPr="00151B40" w:rsidRDefault="008B7D67" w:rsidP="00151B40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7F27A4" w:rsidRPr="00151B40" w:rsidRDefault="007F27A4" w:rsidP="00151B40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7F27A4" w:rsidRPr="00151B40" w:rsidRDefault="007F27A4" w:rsidP="00151B40">
      <w:pPr>
        <w:pStyle w:val="a5"/>
        <w:rPr>
          <w:rFonts w:ascii="Times New Roman" w:hAnsi="Times New Roman" w:cs="Times New Roman"/>
          <w:sz w:val="28"/>
          <w:szCs w:val="24"/>
        </w:rPr>
      </w:pPr>
    </w:p>
    <w:p w:rsidR="00C643D4" w:rsidRPr="00151B40" w:rsidRDefault="00C643D4" w:rsidP="00151B40">
      <w:pPr>
        <w:pStyle w:val="a5"/>
        <w:rPr>
          <w:rFonts w:ascii="Times New Roman" w:hAnsi="Times New Roman" w:cs="Times New Roman"/>
          <w:sz w:val="28"/>
          <w:szCs w:val="24"/>
        </w:rPr>
      </w:pPr>
      <w:r w:rsidRPr="00151B40">
        <w:rPr>
          <w:rFonts w:ascii="Times New Roman" w:hAnsi="Times New Roman" w:cs="Times New Roman"/>
          <w:sz w:val="28"/>
          <w:szCs w:val="24"/>
        </w:rPr>
        <w:t xml:space="preserve">Директор МКОУ                                                                      </w:t>
      </w:r>
      <w:r w:rsidR="004D37DC" w:rsidRPr="00151B40">
        <w:rPr>
          <w:rFonts w:ascii="Times New Roman" w:hAnsi="Times New Roman" w:cs="Times New Roman"/>
          <w:sz w:val="28"/>
          <w:szCs w:val="24"/>
        </w:rPr>
        <w:t>Султанова С.И.</w:t>
      </w:r>
    </w:p>
    <w:p w:rsidR="00C643D4" w:rsidRPr="00151B40" w:rsidRDefault="00C643D4" w:rsidP="00151B40">
      <w:pPr>
        <w:pStyle w:val="a5"/>
        <w:rPr>
          <w:rFonts w:ascii="Times New Roman" w:hAnsi="Times New Roman" w:cs="Times New Roman"/>
          <w:sz w:val="28"/>
          <w:szCs w:val="24"/>
        </w:rPr>
      </w:pPr>
      <w:r w:rsidRPr="00151B40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4D37DC" w:rsidRPr="00151B40">
        <w:rPr>
          <w:rFonts w:ascii="Times New Roman" w:hAnsi="Times New Roman" w:cs="Times New Roman"/>
          <w:sz w:val="28"/>
          <w:szCs w:val="24"/>
        </w:rPr>
        <w:t>Новолакская</w:t>
      </w:r>
      <w:proofErr w:type="spellEnd"/>
      <w:r w:rsidR="004D37DC" w:rsidRPr="00151B40">
        <w:rPr>
          <w:rFonts w:ascii="Times New Roman" w:hAnsi="Times New Roman" w:cs="Times New Roman"/>
          <w:sz w:val="28"/>
          <w:szCs w:val="24"/>
        </w:rPr>
        <w:t xml:space="preserve"> гимназия</w:t>
      </w:r>
      <w:r w:rsidRPr="00151B40">
        <w:rPr>
          <w:rFonts w:ascii="Times New Roman" w:hAnsi="Times New Roman" w:cs="Times New Roman"/>
          <w:sz w:val="28"/>
          <w:szCs w:val="24"/>
        </w:rPr>
        <w:t>»</w:t>
      </w:r>
    </w:p>
    <w:p w:rsidR="00C643D4" w:rsidRPr="00151B40" w:rsidRDefault="00C643D4" w:rsidP="00151B40">
      <w:pPr>
        <w:pStyle w:val="a5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C146FB" w:rsidRPr="00151B40" w:rsidRDefault="00C146FB" w:rsidP="00151B40">
      <w:pPr>
        <w:spacing w:after="0" w:line="240" w:lineRule="auto"/>
        <w:ind w:left="-993"/>
        <w:rPr>
          <w:rFonts w:ascii="Times New Roman" w:hAnsi="Times New Roman" w:cs="Times New Roman"/>
        </w:rPr>
      </w:pPr>
      <w:bookmarkStart w:id="0" w:name="_GoBack"/>
      <w:bookmarkEnd w:id="0"/>
    </w:p>
    <w:sectPr w:rsidR="00C146FB" w:rsidRPr="00151B40" w:rsidSect="00151B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156"/>
    <w:multiLevelType w:val="hybridMultilevel"/>
    <w:tmpl w:val="09E05946"/>
    <w:lvl w:ilvl="0" w:tplc="4EC2C402">
      <w:start w:val="1"/>
      <w:numFmt w:val="decimal"/>
      <w:lvlText w:val="%1."/>
      <w:lvlJc w:val="left"/>
      <w:pPr>
        <w:ind w:left="1365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F1"/>
    <w:rsid w:val="00042C4D"/>
    <w:rsid w:val="000E62D2"/>
    <w:rsid w:val="00125CE6"/>
    <w:rsid w:val="00146647"/>
    <w:rsid w:val="00151B40"/>
    <w:rsid w:val="0018436C"/>
    <w:rsid w:val="003227F1"/>
    <w:rsid w:val="00433D88"/>
    <w:rsid w:val="004D37DC"/>
    <w:rsid w:val="006C42CC"/>
    <w:rsid w:val="007F27A4"/>
    <w:rsid w:val="008B7D67"/>
    <w:rsid w:val="008C3761"/>
    <w:rsid w:val="008F48DB"/>
    <w:rsid w:val="00A76D10"/>
    <w:rsid w:val="00C146FB"/>
    <w:rsid w:val="00C643D4"/>
    <w:rsid w:val="00CE5A75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51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51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2023-12-09T16:31:00Z</dcterms:created>
  <dcterms:modified xsi:type="dcterms:W3CDTF">2023-12-09T16:31:00Z</dcterms:modified>
</cp:coreProperties>
</file>